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B25C8" w:rsidRDefault="008B25C8" w:rsidP="008B25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Промежуточная аттестация в форме тестирования по биологии</w:t>
      </w:r>
    </w:p>
    <w:p w:rsidR="00FF7448" w:rsidRPr="00EB6229" w:rsidRDefault="00FF7448" w:rsidP="008B25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Демоверсия</w:t>
      </w:r>
    </w:p>
    <w:p w:rsidR="008B25C8" w:rsidRPr="00EB6229" w:rsidRDefault="00FF7448" w:rsidP="0002025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Какая</w:t>
      </w:r>
      <w:r w:rsidR="008B25C8" w:rsidRPr="00EB6229">
        <w:rPr>
          <w:rFonts w:ascii="Times New Roman" w:hAnsi="Times New Roman" w:cs="Times New Roman"/>
          <w:sz w:val="24"/>
          <w:szCs w:val="24"/>
        </w:rPr>
        <w:t xml:space="preserve"> из</w:t>
      </w:r>
      <w:r w:rsidR="006D0127" w:rsidRPr="00EB6229">
        <w:rPr>
          <w:rFonts w:ascii="Times New Roman" w:hAnsi="Times New Roman" w:cs="Times New Roman"/>
          <w:sz w:val="24"/>
          <w:szCs w:val="24"/>
        </w:rPr>
        <w:t xml:space="preserve"> перечисленных наук изу</w:t>
      </w:r>
      <w:r w:rsidR="008B25C8" w:rsidRPr="00EB6229">
        <w:rPr>
          <w:rFonts w:ascii="Times New Roman" w:hAnsi="Times New Roman" w:cs="Times New Roman"/>
          <w:sz w:val="24"/>
          <w:szCs w:val="24"/>
        </w:rPr>
        <w:t xml:space="preserve">чает </w:t>
      </w:r>
      <w:r w:rsidR="00C20C48">
        <w:rPr>
          <w:rFonts w:ascii="Times New Roman" w:hAnsi="Times New Roman" w:cs="Times New Roman"/>
          <w:sz w:val="24"/>
          <w:szCs w:val="24"/>
        </w:rPr>
        <w:t>скелет человека</w:t>
      </w:r>
      <w:r w:rsidR="008B25C8" w:rsidRPr="00EB6229">
        <w:rPr>
          <w:rFonts w:ascii="Times New Roman" w:hAnsi="Times New Roman" w:cs="Times New Roman"/>
          <w:sz w:val="24"/>
          <w:szCs w:val="24"/>
        </w:rPr>
        <w:t>?</w:t>
      </w:r>
    </w:p>
    <w:p w:rsidR="008B25C8" w:rsidRPr="00EB6229" w:rsidRDefault="006D0127" w:rsidP="006D012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1</w:t>
      </w:r>
      <w:r w:rsidR="00A34723" w:rsidRPr="00EB6229">
        <w:rPr>
          <w:rFonts w:ascii="Times New Roman" w:hAnsi="Times New Roman" w:cs="Times New Roman"/>
          <w:sz w:val="24"/>
          <w:szCs w:val="24"/>
        </w:rPr>
        <w:t>)</w:t>
      </w:r>
      <w:r w:rsidR="008B25C8" w:rsidRPr="00EB6229">
        <w:rPr>
          <w:rFonts w:ascii="Times New Roman" w:hAnsi="Times New Roman" w:cs="Times New Roman"/>
          <w:sz w:val="24"/>
          <w:szCs w:val="24"/>
        </w:rPr>
        <w:t xml:space="preserve">анатомия                                    </w:t>
      </w:r>
      <w:r w:rsidR="00A34723" w:rsidRPr="00EB6229">
        <w:rPr>
          <w:rFonts w:ascii="Times New Roman" w:hAnsi="Times New Roman" w:cs="Times New Roman"/>
          <w:sz w:val="24"/>
          <w:szCs w:val="24"/>
        </w:rPr>
        <w:t>3)</w:t>
      </w:r>
      <w:r w:rsidRPr="00EB6229">
        <w:rPr>
          <w:rFonts w:ascii="Times New Roman" w:hAnsi="Times New Roman" w:cs="Times New Roman"/>
          <w:sz w:val="24"/>
          <w:szCs w:val="24"/>
        </w:rPr>
        <w:t>цитология</w:t>
      </w:r>
    </w:p>
    <w:p w:rsidR="008B25C8" w:rsidRPr="00EB6229" w:rsidRDefault="006D0127" w:rsidP="006D0127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2</w:t>
      </w:r>
      <w:r w:rsidR="00A34723" w:rsidRPr="00EB6229">
        <w:rPr>
          <w:rFonts w:ascii="Times New Roman" w:hAnsi="Times New Roman" w:cs="Times New Roman"/>
          <w:sz w:val="24"/>
          <w:szCs w:val="24"/>
        </w:rPr>
        <w:t>)</w:t>
      </w:r>
      <w:r w:rsidRPr="00EB6229">
        <w:rPr>
          <w:rFonts w:ascii="Times New Roman" w:hAnsi="Times New Roman" w:cs="Times New Roman"/>
          <w:sz w:val="24"/>
          <w:szCs w:val="24"/>
        </w:rPr>
        <w:t xml:space="preserve"> эмбриология</w:t>
      </w:r>
      <w:r w:rsidR="00A34723" w:rsidRPr="00EB6229">
        <w:rPr>
          <w:rFonts w:ascii="Times New Roman" w:hAnsi="Times New Roman" w:cs="Times New Roman"/>
          <w:sz w:val="24"/>
          <w:szCs w:val="24"/>
        </w:rPr>
        <w:t xml:space="preserve">                               4)</w:t>
      </w:r>
      <w:r w:rsidR="008B25C8" w:rsidRPr="00EB6229">
        <w:rPr>
          <w:rFonts w:ascii="Times New Roman" w:hAnsi="Times New Roman" w:cs="Times New Roman"/>
          <w:sz w:val="24"/>
          <w:szCs w:val="24"/>
        </w:rPr>
        <w:t xml:space="preserve"> физиология</w:t>
      </w:r>
    </w:p>
    <w:p w:rsidR="00C20C48" w:rsidRPr="00C20C48" w:rsidRDefault="00C20C48" w:rsidP="00DA2F8C">
      <w:pPr>
        <w:pStyle w:val="a3"/>
        <w:numPr>
          <w:ilvl w:val="0"/>
          <w:numId w:val="20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20C4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Биосинтез происходит в </w:t>
      </w:r>
    </w:p>
    <w:p w:rsidR="00A34723" w:rsidRPr="00C20C48" w:rsidRDefault="00A34723" w:rsidP="00C20C48">
      <w:pPr>
        <w:pStyle w:val="a3"/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C20C48">
        <w:rPr>
          <w:rFonts w:ascii="Times New Roman" w:hAnsi="Times New Roman" w:cs="Times New Roman"/>
          <w:sz w:val="24"/>
          <w:szCs w:val="24"/>
        </w:rPr>
        <w:t>1)  </w:t>
      </w:r>
      <w:r w:rsidR="00C20C48">
        <w:rPr>
          <w:rFonts w:ascii="Times New Roman" w:hAnsi="Times New Roman" w:cs="Times New Roman"/>
          <w:sz w:val="24"/>
          <w:szCs w:val="24"/>
        </w:rPr>
        <w:t>митохондриях</w:t>
      </w:r>
    </w:p>
    <w:p w:rsidR="00A34723" w:rsidRPr="00EB6229" w:rsidRDefault="00A34723" w:rsidP="00A3472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2)  </w:t>
      </w:r>
      <w:r w:rsidR="00C20C48">
        <w:rPr>
          <w:rFonts w:ascii="Times New Roman" w:hAnsi="Times New Roman" w:cs="Times New Roman"/>
          <w:sz w:val="24"/>
          <w:szCs w:val="24"/>
        </w:rPr>
        <w:t>рибосомах</w:t>
      </w:r>
    </w:p>
    <w:p w:rsidR="00A34723" w:rsidRPr="00EB6229" w:rsidRDefault="00A34723" w:rsidP="00A3472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3)  </w:t>
      </w:r>
      <w:r w:rsidR="00C20C48">
        <w:rPr>
          <w:rFonts w:ascii="Times New Roman" w:hAnsi="Times New Roman" w:cs="Times New Roman"/>
          <w:sz w:val="24"/>
          <w:szCs w:val="24"/>
        </w:rPr>
        <w:t>лизосомах</w:t>
      </w:r>
    </w:p>
    <w:p w:rsidR="0039764E" w:rsidRPr="00EB6229" w:rsidRDefault="00A34723" w:rsidP="00A34723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4)  </w:t>
      </w:r>
      <w:r w:rsidR="00C20C48">
        <w:rPr>
          <w:rFonts w:ascii="Times New Roman" w:hAnsi="Times New Roman" w:cs="Times New Roman"/>
          <w:sz w:val="24"/>
          <w:szCs w:val="24"/>
        </w:rPr>
        <w:t>цитоплазме</w:t>
      </w:r>
    </w:p>
    <w:p w:rsidR="008B25C8" w:rsidRPr="00EB6229" w:rsidRDefault="008B25C8" w:rsidP="00020258">
      <w:pPr>
        <w:pStyle w:val="a3"/>
        <w:numPr>
          <w:ilvl w:val="0"/>
          <w:numId w:val="20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 xml:space="preserve">Импульсы </w:t>
      </w:r>
      <w:r w:rsidR="00C20C48">
        <w:rPr>
          <w:rFonts w:ascii="Times New Roman" w:hAnsi="Times New Roman" w:cs="Times New Roman"/>
          <w:sz w:val="24"/>
          <w:szCs w:val="24"/>
        </w:rPr>
        <w:t>проходят к рабочему органу через … нейроны</w:t>
      </w:r>
    </w:p>
    <w:p w:rsidR="009D56CB" w:rsidRPr="00EB6229" w:rsidRDefault="008B25C8" w:rsidP="0002025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 xml:space="preserve">вставочные                            </w:t>
      </w:r>
      <w:r w:rsidR="000A0A28" w:rsidRPr="00EB6229">
        <w:rPr>
          <w:rFonts w:ascii="Times New Roman" w:hAnsi="Times New Roman" w:cs="Times New Roman"/>
          <w:sz w:val="24"/>
          <w:szCs w:val="24"/>
        </w:rPr>
        <w:t>3)</w:t>
      </w:r>
      <w:r w:rsidRPr="00EB6229">
        <w:rPr>
          <w:rFonts w:ascii="Times New Roman" w:hAnsi="Times New Roman" w:cs="Times New Roman"/>
          <w:sz w:val="24"/>
          <w:szCs w:val="24"/>
        </w:rPr>
        <w:t>исполнительные</w:t>
      </w:r>
    </w:p>
    <w:p w:rsidR="008B25C8" w:rsidRPr="00EB6229" w:rsidRDefault="008B25C8" w:rsidP="00020258">
      <w:pPr>
        <w:pStyle w:val="a3"/>
        <w:numPr>
          <w:ilvl w:val="0"/>
          <w:numId w:val="2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двигат</w:t>
      </w:r>
      <w:r w:rsidR="00324AD5" w:rsidRPr="00EB6229">
        <w:rPr>
          <w:rFonts w:ascii="Times New Roman" w:hAnsi="Times New Roman" w:cs="Times New Roman"/>
          <w:sz w:val="24"/>
          <w:szCs w:val="24"/>
        </w:rPr>
        <w:t>ельные                        4)</w:t>
      </w:r>
      <w:r w:rsidRPr="00EB6229">
        <w:rPr>
          <w:rFonts w:ascii="Times New Roman" w:hAnsi="Times New Roman" w:cs="Times New Roman"/>
          <w:sz w:val="24"/>
          <w:szCs w:val="24"/>
        </w:rPr>
        <w:t xml:space="preserve"> чувствительные</w:t>
      </w:r>
    </w:p>
    <w:p w:rsidR="004655F4" w:rsidRDefault="004655F4" w:rsidP="00020258">
      <w:pPr>
        <w:pStyle w:val="a3"/>
        <w:numPr>
          <w:ilvl w:val="0"/>
          <w:numId w:val="20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  <w:sectPr w:rsidR="004655F4" w:rsidSect="00EA1D50">
          <w:pgSz w:w="11906" w:h="16838"/>
          <w:pgMar w:top="284" w:right="850" w:bottom="426" w:left="1701" w:header="708" w:footer="708" w:gutter="0"/>
          <w:cols w:space="708"/>
          <w:docGrid w:linePitch="360"/>
        </w:sectPr>
      </w:pPr>
    </w:p>
    <w:p w:rsidR="00BB0AE1" w:rsidRPr="00EB6229" w:rsidRDefault="00C20C48" w:rsidP="00020258">
      <w:pPr>
        <w:pStyle w:val="a3"/>
        <w:numPr>
          <w:ilvl w:val="0"/>
          <w:numId w:val="20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Кроветворную функцию</w:t>
      </w:r>
      <w:r w:rsidR="00BB0AE1" w:rsidRPr="00EB6229">
        <w:rPr>
          <w:rFonts w:ascii="Times New Roman" w:hAnsi="Times New Roman" w:cs="Times New Roman"/>
          <w:sz w:val="24"/>
          <w:szCs w:val="24"/>
        </w:rPr>
        <w:t xml:space="preserve"> выполняет </w:t>
      </w:r>
    </w:p>
    <w:p w:rsidR="00FB4198" w:rsidRPr="00EB6229" w:rsidRDefault="00FB4198" w:rsidP="00FB419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  <w:sectPr w:rsidR="00FB4198" w:rsidRPr="00EB6229" w:rsidSect="004655F4">
          <w:type w:val="continuous"/>
          <w:pgSz w:w="11906" w:h="16838"/>
          <w:pgMar w:top="284" w:right="850" w:bottom="426" w:left="1701" w:header="708" w:footer="708" w:gutter="0"/>
          <w:cols w:space="708"/>
          <w:docGrid w:linePitch="360"/>
        </w:sectPr>
      </w:pPr>
    </w:p>
    <w:p w:rsidR="00BB0AE1" w:rsidRPr="00EB6229" w:rsidRDefault="00BB0AE1" w:rsidP="00FB419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lastRenderedPageBreak/>
        <w:t>1)  желтый костный мозг</w:t>
      </w:r>
    </w:p>
    <w:p w:rsidR="00BB0AE1" w:rsidRPr="00EB6229" w:rsidRDefault="00BB0AE1" w:rsidP="00FB419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2)  красный костный мозг</w:t>
      </w:r>
    </w:p>
    <w:p w:rsidR="00BB0AE1" w:rsidRPr="00EB6229" w:rsidRDefault="00BB0AE1" w:rsidP="00FB419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3)  надкостница</w:t>
      </w:r>
    </w:p>
    <w:p w:rsidR="00C20C48" w:rsidRDefault="00BB0AE1" w:rsidP="00C20C48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 xml:space="preserve">4)  губчатое вещество  </w:t>
      </w:r>
    </w:p>
    <w:p w:rsidR="008B25C8" w:rsidRPr="00EB6229" w:rsidRDefault="00C20C48" w:rsidP="00020258">
      <w:pPr>
        <w:pStyle w:val="a3"/>
        <w:numPr>
          <w:ilvl w:val="0"/>
          <w:numId w:val="20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центральную нервную систему входит</w:t>
      </w:r>
    </w:p>
    <w:p w:rsidR="008B25C8" w:rsidRPr="00EB6229" w:rsidRDefault="00C20C48" w:rsidP="0002025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головной мозг</w:t>
      </w:r>
      <w:r w:rsidR="00E42EC1" w:rsidRPr="00EB6229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нервы</w:t>
      </w:r>
    </w:p>
    <w:p w:rsidR="00E42EC1" w:rsidRPr="00EB6229" w:rsidRDefault="00C20C48" w:rsidP="00020258">
      <w:pPr>
        <w:pStyle w:val="a3"/>
        <w:numPr>
          <w:ilvl w:val="0"/>
          <w:numId w:val="23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ганглии </w:t>
      </w:r>
      <w:r w:rsidR="00E42EC1" w:rsidRPr="00EB6229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>рецепторы</w:t>
      </w:r>
    </w:p>
    <w:p w:rsidR="00C20C48" w:rsidRDefault="00C20C48" w:rsidP="00C20C48">
      <w:pPr>
        <w:pStyle w:val="leftmargin"/>
        <w:numPr>
          <w:ilvl w:val="0"/>
          <w:numId w:val="20"/>
        </w:numPr>
        <w:spacing w:before="0" w:beforeAutospacing="0" w:after="0" w:afterAutospacing="0"/>
        <w:ind w:left="0" w:firstLine="0"/>
      </w:pPr>
      <w:r>
        <w:t>Что отсутствует в изображенной схеме рефлекторной дуги? 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72"/>
        <w:gridCol w:w="4673"/>
      </w:tblGrid>
      <w:tr w:rsidR="00C20C48" w:rsidTr="00C20C48">
        <w:tc>
          <w:tcPr>
            <w:tcW w:w="4672" w:type="dxa"/>
          </w:tcPr>
          <w:p w:rsidR="00C20C48" w:rsidRDefault="00C20C48" w:rsidP="00C20C48">
            <w:pPr>
              <w:pStyle w:val="leftmargin"/>
              <w:spacing w:before="0" w:beforeAutospacing="0" w:after="0" w:afterAutospacing="0"/>
            </w:pPr>
            <w:r>
              <w:t>1)  вставочный нейрон</w:t>
            </w:r>
          </w:p>
          <w:p w:rsidR="00C20C48" w:rsidRDefault="00C20C48" w:rsidP="00C20C48">
            <w:pPr>
              <w:pStyle w:val="leftmargin"/>
              <w:spacing w:before="0" w:beforeAutospacing="0" w:after="0" w:afterAutospacing="0"/>
            </w:pPr>
            <w:r>
              <w:t>2)  чувствительный нейрон</w:t>
            </w:r>
          </w:p>
          <w:p w:rsidR="00C20C48" w:rsidRDefault="00C20C48" w:rsidP="00C20C48">
            <w:pPr>
              <w:pStyle w:val="leftmargin"/>
              <w:spacing w:before="0" w:beforeAutospacing="0" w:after="0" w:afterAutospacing="0"/>
            </w:pPr>
            <w:r>
              <w:t>3)  рабочий орган</w:t>
            </w:r>
          </w:p>
          <w:p w:rsidR="00C20C48" w:rsidRDefault="00C20C48" w:rsidP="00C20C48">
            <w:pPr>
              <w:pStyle w:val="leftmargin"/>
              <w:spacing w:before="0" w:beforeAutospacing="0" w:after="0" w:afterAutospacing="0"/>
            </w:pPr>
            <w:r>
              <w:t>4)  двигательный нейрон</w:t>
            </w:r>
          </w:p>
        </w:tc>
        <w:tc>
          <w:tcPr>
            <w:tcW w:w="4673" w:type="dxa"/>
          </w:tcPr>
          <w:p w:rsidR="00C20C48" w:rsidRDefault="00C20C48" w:rsidP="00C20C48">
            <w:pPr>
              <w:pStyle w:val="leftmargin"/>
              <w:spacing w:before="0" w:beforeAutospacing="0" w:after="0" w:afterAutospacing="0"/>
            </w:pPr>
            <w:r>
              <w:rPr>
                <w:noProof/>
              </w:rPr>
              <w:drawing>
                <wp:inline distT="0" distB="0" distL="0" distR="0">
                  <wp:extent cx="2324100" cy="2301240"/>
                  <wp:effectExtent l="0" t="0" r="0" b="3810"/>
                  <wp:docPr id="5" name="Рисунок 5" descr="https://bio-oge.sdamgia.ru/get_file?id=2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bio-oge.sdamgia.ru/get_file?id=20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24100" cy="2301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B25C8" w:rsidRPr="00EB6229" w:rsidRDefault="008110C7" w:rsidP="00020258">
      <w:pPr>
        <w:pStyle w:val="a3"/>
        <w:numPr>
          <w:ilvl w:val="0"/>
          <w:numId w:val="20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Легочные а</w:t>
      </w:r>
      <w:r w:rsidR="00C20C48">
        <w:rPr>
          <w:rFonts w:ascii="Times New Roman" w:hAnsi="Times New Roman" w:cs="Times New Roman"/>
          <w:sz w:val="24"/>
          <w:szCs w:val="24"/>
        </w:rPr>
        <w:t xml:space="preserve">ртерии </w:t>
      </w:r>
      <w:r>
        <w:rPr>
          <w:rFonts w:ascii="Times New Roman" w:hAnsi="Times New Roman" w:cs="Times New Roman"/>
          <w:sz w:val="24"/>
          <w:szCs w:val="24"/>
        </w:rPr>
        <w:t>выходят из</w:t>
      </w:r>
    </w:p>
    <w:p w:rsidR="008B25C8" w:rsidRPr="00EB6229" w:rsidRDefault="005F1142" w:rsidP="0002025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Левый желудочек</w:t>
      </w:r>
      <w:r w:rsidR="00E42EC1" w:rsidRPr="00EB6229">
        <w:rPr>
          <w:rFonts w:ascii="Times New Roman" w:hAnsi="Times New Roman" w:cs="Times New Roman"/>
          <w:sz w:val="24"/>
          <w:szCs w:val="24"/>
        </w:rPr>
        <w:t>3)</w:t>
      </w:r>
      <w:r w:rsidRPr="00EB6229">
        <w:rPr>
          <w:rFonts w:ascii="Times New Roman" w:hAnsi="Times New Roman" w:cs="Times New Roman"/>
          <w:sz w:val="24"/>
          <w:szCs w:val="24"/>
        </w:rPr>
        <w:t>Правый желудочек</w:t>
      </w:r>
    </w:p>
    <w:p w:rsidR="008B25C8" w:rsidRPr="00EB6229" w:rsidRDefault="005F1142" w:rsidP="00020258">
      <w:pPr>
        <w:pStyle w:val="a3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 xml:space="preserve">Левой предсердие            </w:t>
      </w:r>
      <w:r w:rsidR="00E42EC1" w:rsidRPr="00EB6229">
        <w:rPr>
          <w:rFonts w:ascii="Times New Roman" w:hAnsi="Times New Roman" w:cs="Times New Roman"/>
          <w:sz w:val="24"/>
          <w:szCs w:val="24"/>
        </w:rPr>
        <w:t>4)</w:t>
      </w:r>
      <w:r w:rsidRPr="00EB6229">
        <w:rPr>
          <w:rFonts w:ascii="Times New Roman" w:hAnsi="Times New Roman" w:cs="Times New Roman"/>
          <w:sz w:val="24"/>
          <w:szCs w:val="24"/>
        </w:rPr>
        <w:t>Правое предсердие</w:t>
      </w:r>
    </w:p>
    <w:p w:rsidR="008110C7" w:rsidRDefault="008110C7" w:rsidP="008110C7">
      <w:pPr>
        <w:pStyle w:val="leftmargin"/>
        <w:numPr>
          <w:ilvl w:val="0"/>
          <w:numId w:val="20"/>
        </w:numPr>
        <w:spacing w:before="0" w:beforeAutospacing="0" w:after="0" w:afterAutospacing="0"/>
        <w:ind w:left="0" w:firstLine="0"/>
      </w:pPr>
      <w:r>
        <w:t>Какими клетками уничтожаются бактерии, попавшие в организм человека? 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1)  красными кровяными клетками крови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2)  клетками нефронов почек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3)  клетками альвеол легких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4)  белыми кровяными клетками крови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9. Тромб, закупоривающий поврежденное место сосуда, образуется из сети нитей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1)  фибриногена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2)  тромбина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3)  фибрина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4)  разрушающихся тромбоцитов</w:t>
      </w:r>
    </w:p>
    <w:p w:rsidR="004655F4" w:rsidRDefault="004655F4" w:rsidP="004655F4">
      <w:pPr>
        <w:pStyle w:val="a3"/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  <w:sectPr w:rsidR="004655F4" w:rsidSect="00B273FF">
          <w:type w:val="continuous"/>
          <w:pgSz w:w="11906" w:h="16838"/>
          <w:pgMar w:top="142" w:right="850" w:bottom="142" w:left="1701" w:header="708" w:footer="708" w:gutter="0"/>
          <w:cols w:space="708"/>
          <w:docGrid w:linePitch="360"/>
        </w:sectPr>
      </w:pPr>
    </w:p>
    <w:p w:rsidR="008110C7" w:rsidRDefault="004655F4" w:rsidP="004655F4">
      <w:pPr>
        <w:pStyle w:val="leftmargin"/>
        <w:spacing w:before="0" w:beforeAutospacing="0" w:after="0" w:afterAutospacing="0"/>
      </w:pPr>
      <w:r>
        <w:lastRenderedPageBreak/>
        <w:t xml:space="preserve">10. </w:t>
      </w:r>
      <w:r w:rsidR="008110C7">
        <w:t>В плевральной полости находится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1)  жидкость, уменьшающая трение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2)  воздух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3)  смесь кислорода и углекислого газа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4)  плазма крови</w:t>
      </w:r>
    </w:p>
    <w:p w:rsidR="0059179E" w:rsidRPr="00EB6229" w:rsidRDefault="0059179E" w:rsidP="004655F4">
      <w:pPr>
        <w:pStyle w:val="a3"/>
        <w:numPr>
          <w:ilvl w:val="0"/>
          <w:numId w:val="38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недостатке витамина </w:t>
      </w:r>
      <w:r w:rsidR="008110C7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развивается</w:t>
      </w:r>
    </w:p>
    <w:p w:rsidR="0092359C" w:rsidRPr="00EB6229" w:rsidRDefault="0092359C" w:rsidP="00020258">
      <w:pPr>
        <w:pStyle w:val="a3"/>
        <w:numPr>
          <w:ilvl w:val="0"/>
          <w:numId w:val="27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92359C" w:rsidRPr="00EB6229" w:rsidSect="00B273FF">
          <w:type w:val="continuous"/>
          <w:pgSz w:w="11906" w:h="16838"/>
          <w:pgMar w:top="142" w:right="850" w:bottom="142" w:left="1701" w:header="708" w:footer="708" w:gutter="0"/>
          <w:cols w:space="708"/>
          <w:docGrid w:linePitch="360"/>
        </w:sectPr>
      </w:pPr>
    </w:p>
    <w:p w:rsidR="0059179E" w:rsidRPr="00EB6229" w:rsidRDefault="0059179E" w:rsidP="00020258">
      <w:pPr>
        <w:pStyle w:val="a3"/>
        <w:numPr>
          <w:ilvl w:val="0"/>
          <w:numId w:val="27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цинга </w:t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9179E" w:rsidRPr="00EB6229" w:rsidRDefault="0059179E" w:rsidP="00020258">
      <w:pPr>
        <w:pStyle w:val="a3"/>
        <w:numPr>
          <w:ilvl w:val="0"/>
          <w:numId w:val="27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расстройство деятельности нервной системы</w:t>
      </w:r>
    </w:p>
    <w:p w:rsidR="0059179E" w:rsidRPr="00EB6229" w:rsidRDefault="0059179E" w:rsidP="00020258">
      <w:pPr>
        <w:pStyle w:val="a3"/>
        <w:numPr>
          <w:ilvl w:val="0"/>
          <w:numId w:val="27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рахит</w:t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59179E" w:rsidRPr="00EB6229" w:rsidRDefault="0059179E" w:rsidP="00020258">
      <w:pPr>
        <w:pStyle w:val="a3"/>
        <w:numPr>
          <w:ilvl w:val="0"/>
          <w:numId w:val="27"/>
        </w:numPr>
        <w:tabs>
          <w:tab w:val="left" w:pos="567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«куриная слепота»</w:t>
      </w:r>
    </w:p>
    <w:p w:rsidR="0092359C" w:rsidRPr="00EB6229" w:rsidRDefault="0092359C" w:rsidP="004655F4">
      <w:pPr>
        <w:pStyle w:val="a3"/>
        <w:numPr>
          <w:ilvl w:val="0"/>
          <w:numId w:val="38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  <w:sectPr w:rsidR="0092359C" w:rsidRPr="00EB6229" w:rsidSect="0092359C">
          <w:type w:val="continuous"/>
          <w:pgSz w:w="11906" w:h="16838"/>
          <w:pgMar w:top="142" w:right="850" w:bottom="142" w:left="1701" w:header="708" w:footer="708" w:gutter="0"/>
          <w:cols w:num="2" w:space="708"/>
          <w:docGrid w:linePitch="360"/>
        </w:sectPr>
      </w:pPr>
    </w:p>
    <w:p w:rsidR="008110C7" w:rsidRDefault="008110C7" w:rsidP="004655F4">
      <w:pPr>
        <w:pStyle w:val="leftmargin"/>
        <w:numPr>
          <w:ilvl w:val="0"/>
          <w:numId w:val="38"/>
        </w:numPr>
        <w:spacing w:before="0" w:beforeAutospacing="0" w:after="0" w:afterAutospacing="0"/>
        <w:ind w:left="0" w:firstLine="0"/>
      </w:pPr>
      <w:r>
        <w:lastRenderedPageBreak/>
        <w:t>Переваривание белков в организме человека начинается под действием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lastRenderedPageBreak/>
        <w:t>1)  веществ, имеющихся в самой пище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2)  выделений бактерий толстой кишки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3)  ферментов желудка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4)  ферментов кишечного сока</w:t>
      </w:r>
    </w:p>
    <w:p w:rsidR="008B25C8" w:rsidRPr="00EB6229" w:rsidRDefault="008B25C8" w:rsidP="008110C7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B25C8" w:rsidRPr="00EB6229" w:rsidSect="00B273FF">
          <w:type w:val="continuous"/>
          <w:pgSz w:w="11906" w:h="16838"/>
          <w:pgMar w:top="142" w:right="850" w:bottom="142" w:left="1701" w:header="708" w:footer="708" w:gutter="0"/>
          <w:cols w:space="708"/>
          <w:docGrid w:linePitch="360"/>
        </w:sectPr>
      </w:pPr>
    </w:p>
    <w:p w:rsidR="008110C7" w:rsidRDefault="008110C7" w:rsidP="004655F4">
      <w:pPr>
        <w:pStyle w:val="leftmargin"/>
        <w:numPr>
          <w:ilvl w:val="0"/>
          <w:numId w:val="38"/>
        </w:numPr>
        <w:spacing w:before="0" w:beforeAutospacing="0" w:after="0" w:afterAutospacing="0"/>
      </w:pPr>
      <w:r>
        <w:lastRenderedPageBreak/>
        <w:t>Интенсивное всасывание воды в пищеварительном канале человека происходит в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1)  прямой кишке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2)  желудке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3)  тонкой кишке</w:t>
      </w:r>
    </w:p>
    <w:p w:rsidR="008110C7" w:rsidRDefault="008110C7" w:rsidP="008110C7">
      <w:pPr>
        <w:pStyle w:val="leftmargin"/>
        <w:spacing w:before="0" w:beforeAutospacing="0" w:after="0" w:afterAutospacing="0"/>
      </w:pPr>
      <w:r>
        <w:t>4)  толстой кишке</w:t>
      </w:r>
    </w:p>
    <w:p w:rsidR="008B25C8" w:rsidRPr="00EB6229" w:rsidRDefault="008110C7" w:rsidP="004655F4">
      <w:pPr>
        <w:pStyle w:val="a3"/>
        <w:numPr>
          <w:ilvl w:val="0"/>
          <w:numId w:val="38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Эпидермис образован … тканью</w:t>
      </w:r>
    </w:p>
    <w:p w:rsidR="008B25C8" w:rsidRPr="00EB6229" w:rsidRDefault="008110C7" w:rsidP="00FF7448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эпителиальная</w:t>
      </w:r>
      <w:r w:rsidR="0092359C" w:rsidRPr="00EB6229">
        <w:rPr>
          <w:rFonts w:ascii="Times New Roman" w:hAnsi="Times New Roman" w:cs="Times New Roman"/>
          <w:sz w:val="24"/>
          <w:szCs w:val="24"/>
        </w:rPr>
        <w:t xml:space="preserve">3) </w:t>
      </w:r>
      <w:r>
        <w:rPr>
          <w:rFonts w:ascii="Times New Roman" w:hAnsi="Times New Roman" w:cs="Times New Roman"/>
          <w:sz w:val="24"/>
          <w:szCs w:val="24"/>
        </w:rPr>
        <w:t>мышечная</w:t>
      </w:r>
    </w:p>
    <w:p w:rsidR="008B25C8" w:rsidRPr="00EB6229" w:rsidRDefault="008110C7" w:rsidP="00FF7448">
      <w:pPr>
        <w:pStyle w:val="a3"/>
        <w:numPr>
          <w:ilvl w:val="0"/>
          <w:numId w:val="16"/>
        </w:numPr>
        <w:spacing w:after="0" w:line="240" w:lineRule="auto"/>
        <w:ind w:left="0" w:firstLine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соединительная</w:t>
      </w:r>
      <w:r w:rsidR="0092359C" w:rsidRPr="00EB6229">
        <w:rPr>
          <w:rFonts w:ascii="Times New Roman" w:hAnsi="Times New Roman" w:cs="Times New Roman"/>
          <w:sz w:val="24"/>
          <w:szCs w:val="24"/>
        </w:rPr>
        <w:t xml:space="preserve">4) </w:t>
      </w:r>
      <w:r>
        <w:rPr>
          <w:rFonts w:ascii="Times New Roman" w:hAnsi="Times New Roman" w:cs="Times New Roman"/>
          <w:sz w:val="24"/>
          <w:szCs w:val="24"/>
        </w:rPr>
        <w:t>нервная</w:t>
      </w:r>
    </w:p>
    <w:p w:rsidR="004655F4" w:rsidRDefault="004655F4" w:rsidP="00FF7448">
      <w:pPr>
        <w:pStyle w:val="a3"/>
        <w:numPr>
          <w:ilvl w:val="0"/>
          <w:numId w:val="3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  <w:sectPr w:rsidR="004655F4" w:rsidSect="00522F46">
          <w:type w:val="continuous"/>
          <w:pgSz w:w="11906" w:h="16838"/>
          <w:pgMar w:top="142" w:right="850" w:bottom="426" w:left="1701" w:header="708" w:footer="708" w:gutter="0"/>
          <w:cols w:space="708"/>
          <w:docGrid w:linePitch="360"/>
        </w:sectPr>
      </w:pPr>
    </w:p>
    <w:p w:rsidR="008110C7" w:rsidRPr="00522F46" w:rsidRDefault="00522F46" w:rsidP="00FF7448">
      <w:pPr>
        <w:pStyle w:val="a3"/>
        <w:numPr>
          <w:ilvl w:val="0"/>
          <w:numId w:val="38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</w:pPr>
      <w:r w:rsidRPr="00522F46">
        <w:rPr>
          <w:rFonts w:ascii="Times New Roman" w:hAnsi="Times New Roman" w:cs="Times New Roman"/>
          <w:color w:val="000000"/>
          <w:sz w:val="24"/>
          <w:szCs w:val="24"/>
        </w:rPr>
        <w:lastRenderedPageBreak/>
        <w:t>Фильтрация крови в почках происходит в</w:t>
      </w:r>
    </w:p>
    <w:p w:rsidR="00522F46" w:rsidRDefault="00522F46" w:rsidP="00FF7448">
      <w:pPr>
        <w:pStyle w:val="a3"/>
        <w:numPr>
          <w:ilvl w:val="0"/>
          <w:numId w:val="37"/>
        </w:numPr>
        <w:spacing w:after="0" w:line="240" w:lineRule="auto"/>
        <w:ind w:left="0" w:firstLine="0"/>
        <w:rPr>
          <w:rFonts w:ascii="Times New Roman" w:hAnsi="Times New Roman" w:cs="Times New Roman"/>
          <w:color w:val="000000"/>
          <w:sz w:val="24"/>
          <w:szCs w:val="24"/>
        </w:rPr>
        <w:sectPr w:rsidR="00522F46" w:rsidSect="00522F46">
          <w:type w:val="continuous"/>
          <w:pgSz w:w="11906" w:h="16838"/>
          <w:pgMar w:top="142" w:right="850" w:bottom="426" w:left="1701" w:header="708" w:footer="708" w:gutter="0"/>
          <w:cols w:space="708"/>
          <w:docGrid w:linePitch="360"/>
        </w:sectPr>
      </w:pPr>
    </w:p>
    <w:tbl>
      <w:tblPr>
        <w:tblStyle w:val="a4"/>
        <w:tblW w:w="0" w:type="auto"/>
        <w:tblInd w:w="141" w:type="dxa"/>
        <w:tblLook w:val="04A0"/>
      </w:tblPr>
      <w:tblGrid>
        <w:gridCol w:w="4672"/>
        <w:gridCol w:w="4673"/>
      </w:tblGrid>
      <w:tr w:rsidR="00522F46" w:rsidTr="00522F46">
        <w:tc>
          <w:tcPr>
            <w:tcW w:w="4672" w:type="dxa"/>
          </w:tcPr>
          <w:p w:rsidR="00522F46" w:rsidRDefault="00522F46" w:rsidP="00FF7448">
            <w:pPr>
              <w:pStyle w:val="a3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В почечных пирамидах</w:t>
            </w:r>
          </w:p>
          <w:p w:rsidR="00522F46" w:rsidRDefault="00522F46" w:rsidP="00FF7448">
            <w:pPr>
              <w:pStyle w:val="a3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капилярном клубочке</w:t>
            </w:r>
          </w:p>
        </w:tc>
        <w:tc>
          <w:tcPr>
            <w:tcW w:w="4673" w:type="dxa"/>
          </w:tcPr>
          <w:p w:rsidR="00522F46" w:rsidRDefault="00522F46" w:rsidP="00FF7448">
            <w:pPr>
              <w:pStyle w:val="a3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извитых канальцах</w:t>
            </w:r>
          </w:p>
          <w:p w:rsidR="00522F46" w:rsidRDefault="00522F46" w:rsidP="00FF7448">
            <w:pPr>
              <w:pStyle w:val="a3"/>
              <w:numPr>
                <w:ilvl w:val="0"/>
                <w:numId w:val="37"/>
              </w:numPr>
              <w:spacing w:after="0" w:line="240" w:lineRule="auto"/>
              <w:ind w:left="0" w:firstLine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мозговом слое</w:t>
            </w:r>
          </w:p>
        </w:tc>
      </w:tr>
    </w:tbl>
    <w:p w:rsidR="008B25C8" w:rsidRPr="00EB6229" w:rsidRDefault="008B25C8" w:rsidP="004655F4">
      <w:pPr>
        <w:pStyle w:val="a3"/>
        <w:numPr>
          <w:ilvl w:val="0"/>
          <w:numId w:val="38"/>
        </w:numPr>
        <w:spacing w:after="0" w:line="240" w:lineRule="auto"/>
        <w:ind w:left="141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>Между позициями первого и второго столбцов приведенной ниже таблицы имеется определенная связь.</w:t>
      </w:r>
    </w:p>
    <w:tbl>
      <w:tblPr>
        <w:tblStyle w:val="a4"/>
        <w:tblW w:w="0" w:type="auto"/>
        <w:tblInd w:w="360" w:type="dxa"/>
        <w:tblLook w:val="04A0"/>
      </w:tblPr>
      <w:tblGrid>
        <w:gridCol w:w="4605"/>
        <w:gridCol w:w="4606"/>
      </w:tblGrid>
      <w:tr w:rsidR="0092359C" w:rsidRPr="00EB6229" w:rsidTr="00963342">
        <w:tc>
          <w:tcPr>
            <w:tcW w:w="4672" w:type="dxa"/>
          </w:tcPr>
          <w:p w:rsidR="008B25C8" w:rsidRPr="00EB6229" w:rsidRDefault="0087028C" w:rsidP="00762F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29">
              <w:rPr>
                <w:rFonts w:ascii="Times New Roman" w:hAnsi="Times New Roman" w:cs="Times New Roman"/>
                <w:sz w:val="24"/>
                <w:szCs w:val="24"/>
              </w:rPr>
              <w:t xml:space="preserve">Объект </w:t>
            </w:r>
          </w:p>
        </w:tc>
        <w:tc>
          <w:tcPr>
            <w:tcW w:w="4673" w:type="dxa"/>
          </w:tcPr>
          <w:p w:rsidR="008B25C8" w:rsidRPr="00EB6229" w:rsidRDefault="0087028C" w:rsidP="008702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29">
              <w:rPr>
                <w:rFonts w:ascii="Times New Roman" w:hAnsi="Times New Roman" w:cs="Times New Roman"/>
                <w:sz w:val="24"/>
                <w:szCs w:val="24"/>
              </w:rPr>
              <w:t xml:space="preserve">Процесс </w:t>
            </w:r>
          </w:p>
        </w:tc>
      </w:tr>
      <w:tr w:rsidR="0092359C" w:rsidRPr="00EB6229" w:rsidTr="00963342">
        <w:tc>
          <w:tcPr>
            <w:tcW w:w="4672" w:type="dxa"/>
          </w:tcPr>
          <w:p w:rsidR="008B25C8" w:rsidRPr="00EB6229" w:rsidRDefault="00522F46" w:rsidP="00762F7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…</w:t>
            </w:r>
          </w:p>
        </w:tc>
        <w:tc>
          <w:tcPr>
            <w:tcW w:w="4673" w:type="dxa"/>
          </w:tcPr>
          <w:p w:rsidR="008B25C8" w:rsidRPr="00EB6229" w:rsidRDefault="0087028C" w:rsidP="0087028C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B6229">
              <w:rPr>
                <w:rFonts w:ascii="Times New Roman" w:hAnsi="Times New Roman" w:cs="Times New Roman"/>
                <w:sz w:val="24"/>
                <w:szCs w:val="24"/>
              </w:rPr>
              <w:t>Снижает содержание сахара в крови</w:t>
            </w:r>
          </w:p>
        </w:tc>
      </w:tr>
      <w:tr w:rsidR="0092359C" w:rsidRPr="00EB6229" w:rsidTr="00963342">
        <w:tc>
          <w:tcPr>
            <w:tcW w:w="4672" w:type="dxa"/>
          </w:tcPr>
          <w:p w:rsidR="008B25C8" w:rsidRPr="00EB6229" w:rsidRDefault="00522F46" w:rsidP="00522F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гемоглобин</w:t>
            </w:r>
          </w:p>
        </w:tc>
        <w:tc>
          <w:tcPr>
            <w:tcW w:w="4673" w:type="dxa"/>
          </w:tcPr>
          <w:p w:rsidR="008B25C8" w:rsidRPr="00EB6229" w:rsidRDefault="00522F46" w:rsidP="00522F4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Связывание газов</w:t>
            </w:r>
          </w:p>
        </w:tc>
      </w:tr>
    </w:tbl>
    <w:p w:rsidR="00AB6DBF" w:rsidRPr="00EB6229" w:rsidRDefault="008B25C8" w:rsidP="008B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B6229">
        <w:rPr>
          <w:rFonts w:ascii="Times New Roman" w:hAnsi="Times New Roman" w:cs="Times New Roman"/>
          <w:sz w:val="24"/>
          <w:szCs w:val="24"/>
        </w:rPr>
        <w:t xml:space="preserve">     Какое понятие следует вписать на место пропуска в данной таблице?</w:t>
      </w:r>
    </w:p>
    <w:p w:rsidR="0087028C" w:rsidRPr="00EB6229" w:rsidRDefault="0087028C" w:rsidP="00020258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7028C" w:rsidRPr="00EB6229" w:rsidSect="00EA1D50">
          <w:type w:val="continuous"/>
          <w:pgSz w:w="11906" w:h="16838"/>
          <w:pgMar w:top="142" w:right="850" w:bottom="426" w:left="1701" w:header="708" w:footer="708" w:gutter="0"/>
          <w:cols w:space="708"/>
          <w:docGrid w:linePitch="360"/>
        </w:sectPr>
      </w:pPr>
    </w:p>
    <w:p w:rsidR="00AB6DBF" w:rsidRPr="00EB6229" w:rsidRDefault="00522F46" w:rsidP="00020258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инсулин</w:t>
      </w:r>
    </w:p>
    <w:p w:rsidR="0087028C" w:rsidRPr="00EB6229" w:rsidRDefault="00522F46" w:rsidP="00020258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</w:t>
      </w:r>
      <w:r w:rsidR="0087028C" w:rsidRPr="00EB6229">
        <w:rPr>
          <w:rFonts w:ascii="Times New Roman" w:hAnsi="Times New Roman" w:cs="Times New Roman"/>
          <w:sz w:val="24"/>
          <w:szCs w:val="24"/>
        </w:rPr>
        <w:t xml:space="preserve">ироксин </w:t>
      </w:r>
    </w:p>
    <w:p w:rsidR="0087028C" w:rsidRPr="00EB6229" w:rsidRDefault="00522F46" w:rsidP="00020258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г</w:t>
      </w:r>
      <w:r w:rsidR="0087028C" w:rsidRPr="00EB6229">
        <w:rPr>
          <w:rFonts w:ascii="Times New Roman" w:hAnsi="Times New Roman" w:cs="Times New Roman"/>
          <w:sz w:val="24"/>
          <w:szCs w:val="24"/>
        </w:rPr>
        <w:t>люкогон</w:t>
      </w:r>
    </w:p>
    <w:p w:rsidR="0087028C" w:rsidRPr="00EB6229" w:rsidRDefault="00522F46" w:rsidP="00020258">
      <w:pPr>
        <w:pStyle w:val="a3"/>
        <w:numPr>
          <w:ilvl w:val="0"/>
          <w:numId w:val="28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87028C" w:rsidRPr="00EB6229">
        <w:rPr>
          <w:rFonts w:ascii="Times New Roman" w:hAnsi="Times New Roman" w:cs="Times New Roman"/>
          <w:sz w:val="24"/>
          <w:szCs w:val="24"/>
        </w:rPr>
        <w:t>оматотропин</w:t>
      </w:r>
    </w:p>
    <w:p w:rsidR="0087028C" w:rsidRPr="00EB6229" w:rsidRDefault="0087028C" w:rsidP="008B25C8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87028C" w:rsidRPr="00EB6229" w:rsidSect="0087028C">
          <w:type w:val="continuous"/>
          <w:pgSz w:w="11906" w:h="16838"/>
          <w:pgMar w:top="142" w:right="850" w:bottom="426" w:left="1701" w:header="708" w:footer="708" w:gutter="0"/>
          <w:cols w:num="2" w:space="708"/>
          <w:docGrid w:linePitch="360"/>
        </w:sectPr>
      </w:pPr>
    </w:p>
    <w:p w:rsidR="000A0A28" w:rsidRPr="00EB6229" w:rsidRDefault="000A0A28" w:rsidP="004655F4">
      <w:pPr>
        <w:pStyle w:val="a3"/>
        <w:numPr>
          <w:ilvl w:val="0"/>
          <w:numId w:val="38"/>
        </w:num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Каковы особенности 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соединительной</w:t>
      </w: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ткани?</w:t>
      </w:r>
      <w:r w:rsidR="0092359C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Выберите три правильных ответа </w:t>
      </w:r>
    </w:p>
    <w:p w:rsidR="0092359C" w:rsidRPr="00EB6229" w:rsidRDefault="0092359C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образует скелетную мускулатуру организма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2) в клетках имеется одно ядро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3) состоит из многоядерных волокон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4) работа мышц осуществляется произвольно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5) образует мышцы, расположенные в стенках внутренних органов</w:t>
      </w:r>
      <w:r w:rsidR="000A0A28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6) 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может быть жидкой</w:t>
      </w:r>
    </w:p>
    <w:p w:rsidR="000A0A28" w:rsidRPr="00EB6229" w:rsidRDefault="00522F46" w:rsidP="004655F4">
      <w:pPr>
        <w:pStyle w:val="a3"/>
        <w:numPr>
          <w:ilvl w:val="0"/>
          <w:numId w:val="38"/>
        </w:num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Сходства человека с животными</w:t>
      </w:r>
      <w:r w:rsidR="0092359C"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Выберите три правильных ответа </w:t>
      </w:r>
    </w:p>
    <w:p w:rsidR="00E8187E" w:rsidRPr="00EB6229" w:rsidRDefault="00E8187E" w:rsidP="00020258">
      <w:pPr>
        <w:pStyle w:val="a3"/>
        <w:numPr>
          <w:ilvl w:val="0"/>
          <w:numId w:val="35"/>
        </w:num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E8187E" w:rsidRPr="00EB6229" w:rsidSect="00EA1D50">
          <w:type w:val="continuous"/>
          <w:pgSz w:w="11906" w:h="16838"/>
          <w:pgMar w:top="142" w:right="850" w:bottom="426" w:left="1701" w:header="708" w:footer="708" w:gutter="0"/>
          <w:cols w:space="708"/>
          <w:docGrid w:linePitch="360"/>
        </w:sectPr>
      </w:pPr>
    </w:p>
    <w:p w:rsidR="000A0A28" w:rsidRPr="00EB6229" w:rsidRDefault="000A0A28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1)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вскармливание детенышей молоком</w:t>
      </w:r>
    </w:p>
    <w:p w:rsidR="000A0A28" w:rsidRPr="00EB6229" w:rsidRDefault="000A0A28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2)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многоклеточность</w:t>
      </w:r>
    </w:p>
    <w:p w:rsidR="0092359C" w:rsidRPr="00EB6229" w:rsidRDefault="000A0A28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3)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волосяной покров</w:t>
      </w:r>
    </w:p>
    <w:p w:rsidR="000A0A28" w:rsidRPr="00EB6229" w:rsidRDefault="000A0A28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4)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постоянная температура тела</w:t>
      </w:r>
    </w:p>
    <w:p w:rsidR="000A0A28" w:rsidRPr="00EB6229" w:rsidRDefault="000A0A28" w:rsidP="0092359C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5)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разделение тела на отделы</w:t>
      </w:r>
    </w:p>
    <w:p w:rsidR="00FF7448" w:rsidRDefault="000A0A28" w:rsidP="00FF7448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B6229">
        <w:rPr>
          <w:rFonts w:ascii="Times New Roman" w:eastAsia="Times New Roman" w:hAnsi="Times New Roman" w:cs="Times New Roman"/>
          <w:sz w:val="24"/>
          <w:szCs w:val="24"/>
          <w:lang w:eastAsia="ru-RU"/>
        </w:rPr>
        <w:t>6)  </w:t>
      </w:r>
      <w:r w:rsid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общественный образ жизни</w:t>
      </w:r>
    </w:p>
    <w:p w:rsidR="00522F46" w:rsidRDefault="00522F46" w:rsidP="00FF7448">
      <w:pPr>
        <w:spacing w:after="0" w:line="240" w:lineRule="auto"/>
        <w:ind w:left="14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19. </w:t>
      </w:r>
      <w:r w:rsidRPr="00522F46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Установите соответствие между признаком и слоем кожи, для которого он характерен. Для этого к каждому элементу первого столбца подберите позицию из второго столбца. Впишите в таблицу цифры выбранных ответов.</w:t>
      </w:r>
    </w:p>
    <w:tbl>
      <w:tblPr>
        <w:tblStyle w:val="a4"/>
        <w:tblW w:w="0" w:type="auto"/>
        <w:tblLook w:val="04A0"/>
      </w:tblPr>
      <w:tblGrid>
        <w:gridCol w:w="7225"/>
        <w:gridCol w:w="2120"/>
      </w:tblGrid>
      <w:tr w:rsidR="00522F46" w:rsidTr="00522F46">
        <w:tc>
          <w:tcPr>
            <w:tcW w:w="7225" w:type="dxa"/>
          </w:tcPr>
          <w:p w:rsid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ПРИЗНАК</w:t>
            </w:r>
          </w:p>
        </w:tc>
        <w:tc>
          <w:tcPr>
            <w:tcW w:w="2120" w:type="dxa"/>
          </w:tcPr>
          <w:p w:rsid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СЛОЙ КОЖИ</w:t>
            </w:r>
          </w:p>
        </w:tc>
      </w:tr>
      <w:tr w:rsidR="00522F46" w:rsidTr="00522F46">
        <w:tc>
          <w:tcPr>
            <w:tcW w:w="7225" w:type="dxa"/>
          </w:tcPr>
          <w:p w:rsidR="00522F46" w:rsidRP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A)  расположены рецепторы</w:t>
            </w:r>
          </w:p>
          <w:p w:rsidR="00522F46" w:rsidRP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  расположены сальные и потовые железы</w:t>
            </w:r>
          </w:p>
          <w:p w:rsidR="00522F46" w:rsidRP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В)  при ультрафиолетовом облучении в клетках синтезируется меланин</w:t>
            </w:r>
          </w:p>
          <w:p w:rsidR="00522F46" w:rsidRP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Г)  клетки постоянно слущиваются и обновляются</w:t>
            </w:r>
          </w:p>
          <w:p w:rsid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Д)  слой пронизан многочисленными кровеносными и лимфатическими сосудами</w:t>
            </w:r>
          </w:p>
        </w:tc>
        <w:tc>
          <w:tcPr>
            <w:tcW w:w="2120" w:type="dxa"/>
          </w:tcPr>
          <w:p w:rsidR="00522F46" w:rsidRP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  эпидермис</w:t>
            </w:r>
          </w:p>
          <w:p w:rsidR="00522F46" w:rsidRPr="00522F46" w:rsidRDefault="00522F46" w:rsidP="004655F4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2F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  дерма</w:t>
            </w:r>
          </w:p>
          <w:p w:rsidR="00522F46" w:rsidRPr="00522F46" w:rsidRDefault="00522F46" w:rsidP="004655F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22F46" w:rsidRDefault="00522F46" w:rsidP="004655F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655F4" w:rsidRPr="00E8187E" w:rsidRDefault="004655F4" w:rsidP="004655F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20</w:t>
      </w:r>
      <w:r w:rsidRPr="00EB6229">
        <w:rPr>
          <w:rFonts w:ascii="Times New Roman" w:hAnsi="Times New Roman" w:cs="Times New Roman"/>
          <w:sz w:val="24"/>
          <w:szCs w:val="24"/>
        </w:rPr>
        <w:t>.</w:t>
      </w:r>
      <w:r w:rsidRPr="00E8187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 Какие структуры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дыхательной системы</w:t>
      </w:r>
      <w:r w:rsidRPr="00E8187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 человека обоз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начены на рисунке цифрами 1, 4</w:t>
      </w:r>
      <w:r w:rsidR="00FF744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 6</w:t>
      </w:r>
      <w:r w:rsidRPr="00E8187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? Какие функции они выполняют?</w:t>
      </w:r>
    </w:p>
    <w:p w:rsidR="004655F4" w:rsidRPr="004655F4" w:rsidRDefault="004655F4" w:rsidP="004655F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655F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1722120" cy="2339340"/>
            <wp:effectExtent l="0" t="0" r="0" b="3810"/>
            <wp:docPr id="10" name="Рисунок 10" descr="https://ege.sdamgia.ru/get_file?id=755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ege.sdamgia.ru/get_file?id=7558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22120" cy="2339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55F4" w:rsidRDefault="004655F4" w:rsidP="0092359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4655F4" w:rsidRDefault="004655F4" w:rsidP="0092359C">
      <w:p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92359C" w:rsidRPr="0092359C" w:rsidRDefault="0092359C" w:rsidP="0092359C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20258" w:rsidRPr="00020258" w:rsidRDefault="00020258" w:rsidP="00020258">
      <w:pPr>
        <w:spacing w:after="0" w:line="240" w:lineRule="auto"/>
        <w:rPr>
          <w:rFonts w:ascii="Calibri" w:eastAsia="Calibri" w:hAnsi="Calibri" w:cs="Times New Roman"/>
        </w:rPr>
      </w:pPr>
    </w:p>
    <w:p w:rsidR="00020258" w:rsidRPr="00020258" w:rsidRDefault="00020258" w:rsidP="0002025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020258" w:rsidRPr="00020258" w:rsidRDefault="00020258" w:rsidP="0002025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2359C" w:rsidRPr="0092359C" w:rsidRDefault="0092359C" w:rsidP="0092359C">
      <w:pPr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92359C" w:rsidRPr="0092359C" w:rsidRDefault="0092359C" w:rsidP="0092359C">
      <w:pPr>
        <w:rPr>
          <w:rFonts w:ascii="Times New Roman" w:eastAsia="Calibri" w:hAnsi="Times New Roman" w:cs="Times New Roman"/>
          <w:sz w:val="24"/>
          <w:szCs w:val="24"/>
        </w:rPr>
      </w:pPr>
    </w:p>
    <w:p w:rsidR="00FF7448" w:rsidRPr="00020258" w:rsidRDefault="00FF7448" w:rsidP="00FF7448">
      <w:pPr>
        <w:spacing w:after="0" w:line="240" w:lineRule="auto"/>
        <w:rPr>
          <w:rFonts w:ascii="Calibri" w:eastAsia="Calibri" w:hAnsi="Calibri" w:cs="Times New Roman"/>
        </w:rPr>
      </w:pPr>
      <w:r w:rsidRPr="00020258">
        <w:rPr>
          <w:rFonts w:ascii="Calibri" w:eastAsia="Calibri" w:hAnsi="Calibri" w:cs="Times New Roman"/>
        </w:rPr>
        <w:t xml:space="preserve">Ключ к ответам контрольно – измерительных материалов для промежуточной аттестации по биологии в форме тестирования для обучающихся 8 классов </w:t>
      </w:r>
      <w:bookmarkStart w:id="0" w:name="_GoBack"/>
      <w:bookmarkEnd w:id="0"/>
    </w:p>
    <w:tbl>
      <w:tblPr>
        <w:tblStyle w:val="2"/>
        <w:tblW w:w="0" w:type="auto"/>
        <w:tblLook w:val="04A0"/>
      </w:tblPr>
      <w:tblGrid>
        <w:gridCol w:w="1632"/>
        <w:gridCol w:w="4589"/>
      </w:tblGrid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Задания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Демоверсия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2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3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4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5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6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7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8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9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10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11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12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13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3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14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15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16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17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126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18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134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19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22112</w:t>
            </w:r>
          </w:p>
        </w:tc>
      </w:tr>
      <w:tr w:rsidR="00FF7448" w:rsidRPr="00020258" w:rsidTr="00B209DB">
        <w:tc>
          <w:tcPr>
            <w:tcW w:w="1632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20</w:t>
            </w:r>
          </w:p>
        </w:tc>
        <w:tc>
          <w:tcPr>
            <w:tcW w:w="4589" w:type="dxa"/>
          </w:tcPr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020258">
              <w:rPr>
                <w:rFonts w:ascii="Calibri" w:eastAsia="Calibri" w:hAnsi="Calibri" w:cs="Times New Roman"/>
              </w:rPr>
              <w:t>1  —</w:t>
            </w:r>
            <w:r>
              <w:rPr>
                <w:rFonts w:ascii="Calibri" w:eastAsia="Calibri" w:hAnsi="Calibri" w:cs="Times New Roman"/>
              </w:rPr>
              <w:t>носовая полость. Проведение, согревание, очищение воздуха</w:t>
            </w:r>
          </w:p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</w:t>
            </w:r>
            <w:r w:rsidRPr="00020258">
              <w:rPr>
                <w:rFonts w:ascii="Calibri" w:eastAsia="Calibri" w:hAnsi="Calibri" w:cs="Times New Roman"/>
              </w:rPr>
              <w:t>  —</w:t>
            </w:r>
            <w:r>
              <w:rPr>
                <w:rFonts w:ascii="Calibri" w:eastAsia="Calibri" w:hAnsi="Calibri" w:cs="Times New Roman"/>
              </w:rPr>
              <w:t>трахея. Проведение воздуха</w:t>
            </w:r>
            <w:r w:rsidRPr="00020258">
              <w:rPr>
                <w:rFonts w:ascii="Calibri" w:eastAsia="Calibri" w:hAnsi="Calibri" w:cs="Times New Roman"/>
              </w:rPr>
              <w:t>.</w:t>
            </w:r>
          </w:p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6</w:t>
            </w:r>
            <w:r w:rsidRPr="00020258">
              <w:rPr>
                <w:rFonts w:ascii="Calibri" w:eastAsia="Calibri" w:hAnsi="Calibri" w:cs="Times New Roman"/>
              </w:rPr>
              <w:t>  —</w:t>
            </w:r>
            <w:r>
              <w:rPr>
                <w:rFonts w:ascii="Calibri" w:eastAsia="Calibri" w:hAnsi="Calibri" w:cs="Times New Roman"/>
              </w:rPr>
              <w:t>альвеолы. Газообмен</w:t>
            </w:r>
          </w:p>
          <w:p w:rsidR="00FF7448" w:rsidRPr="00020258" w:rsidRDefault="00FF7448" w:rsidP="00B209DB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</w:tr>
    </w:tbl>
    <w:p w:rsidR="008B25C8" w:rsidRPr="0092359C" w:rsidRDefault="008B25C8" w:rsidP="008B25C8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8B25C8" w:rsidRPr="0092359C" w:rsidSect="00E8187E">
      <w:type w:val="continuous"/>
      <w:pgSz w:w="11906" w:h="16838"/>
      <w:pgMar w:top="142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B7198"/>
    <w:multiLevelType w:val="hybridMultilevel"/>
    <w:tmpl w:val="C574890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005633"/>
    <w:multiLevelType w:val="hybridMultilevel"/>
    <w:tmpl w:val="914A57C4"/>
    <w:lvl w:ilvl="0" w:tplc="0419000F">
      <w:start w:val="1"/>
      <w:numFmt w:val="decimal"/>
      <w:lvlText w:val="%1."/>
      <w:lvlJc w:val="left"/>
      <w:pPr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ind w:left="1723" w:hanging="360"/>
      </w:pPr>
    </w:lvl>
    <w:lvl w:ilvl="2" w:tplc="0419001B" w:tentative="1">
      <w:start w:val="1"/>
      <w:numFmt w:val="lowerRoman"/>
      <w:lvlText w:val="%3."/>
      <w:lvlJc w:val="right"/>
      <w:pPr>
        <w:ind w:left="2443" w:hanging="180"/>
      </w:pPr>
    </w:lvl>
    <w:lvl w:ilvl="3" w:tplc="0419000F" w:tentative="1">
      <w:start w:val="1"/>
      <w:numFmt w:val="decimal"/>
      <w:lvlText w:val="%4."/>
      <w:lvlJc w:val="left"/>
      <w:pPr>
        <w:ind w:left="3163" w:hanging="360"/>
      </w:pPr>
    </w:lvl>
    <w:lvl w:ilvl="4" w:tplc="04190019" w:tentative="1">
      <w:start w:val="1"/>
      <w:numFmt w:val="lowerLetter"/>
      <w:lvlText w:val="%5."/>
      <w:lvlJc w:val="left"/>
      <w:pPr>
        <w:ind w:left="3883" w:hanging="360"/>
      </w:pPr>
    </w:lvl>
    <w:lvl w:ilvl="5" w:tplc="0419001B" w:tentative="1">
      <w:start w:val="1"/>
      <w:numFmt w:val="lowerRoman"/>
      <w:lvlText w:val="%6."/>
      <w:lvlJc w:val="right"/>
      <w:pPr>
        <w:ind w:left="4603" w:hanging="180"/>
      </w:pPr>
    </w:lvl>
    <w:lvl w:ilvl="6" w:tplc="0419000F" w:tentative="1">
      <w:start w:val="1"/>
      <w:numFmt w:val="decimal"/>
      <w:lvlText w:val="%7."/>
      <w:lvlJc w:val="left"/>
      <w:pPr>
        <w:ind w:left="5323" w:hanging="360"/>
      </w:pPr>
    </w:lvl>
    <w:lvl w:ilvl="7" w:tplc="04190019" w:tentative="1">
      <w:start w:val="1"/>
      <w:numFmt w:val="lowerLetter"/>
      <w:lvlText w:val="%8."/>
      <w:lvlJc w:val="left"/>
      <w:pPr>
        <w:ind w:left="6043" w:hanging="360"/>
      </w:pPr>
    </w:lvl>
    <w:lvl w:ilvl="8" w:tplc="0419001B" w:tentative="1">
      <w:start w:val="1"/>
      <w:numFmt w:val="lowerRoman"/>
      <w:lvlText w:val="%9."/>
      <w:lvlJc w:val="right"/>
      <w:pPr>
        <w:ind w:left="6763" w:hanging="180"/>
      </w:pPr>
    </w:lvl>
  </w:abstractNum>
  <w:abstractNum w:abstractNumId="2">
    <w:nsid w:val="0BD17D0C"/>
    <w:multiLevelType w:val="hybridMultilevel"/>
    <w:tmpl w:val="3F341592"/>
    <w:lvl w:ilvl="0" w:tplc="F502E9A6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6E096B"/>
    <w:multiLevelType w:val="hybridMultilevel"/>
    <w:tmpl w:val="4E441DC4"/>
    <w:lvl w:ilvl="0" w:tplc="73727B9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CC92AE2"/>
    <w:multiLevelType w:val="hybridMultilevel"/>
    <w:tmpl w:val="4896EED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148BC"/>
    <w:multiLevelType w:val="hybridMultilevel"/>
    <w:tmpl w:val="6736F00C"/>
    <w:lvl w:ilvl="0" w:tplc="0C3E1268">
      <w:start w:val="1"/>
      <w:numFmt w:val="decimal"/>
      <w:lvlText w:val="%1)"/>
      <w:lvlJc w:val="left"/>
      <w:pPr>
        <w:ind w:left="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5" w:hanging="360"/>
      </w:pPr>
    </w:lvl>
    <w:lvl w:ilvl="2" w:tplc="0419001B" w:tentative="1">
      <w:start w:val="1"/>
      <w:numFmt w:val="lowerRoman"/>
      <w:lvlText w:val="%3."/>
      <w:lvlJc w:val="right"/>
      <w:pPr>
        <w:ind w:left="1865" w:hanging="180"/>
      </w:pPr>
    </w:lvl>
    <w:lvl w:ilvl="3" w:tplc="0419000F" w:tentative="1">
      <w:start w:val="1"/>
      <w:numFmt w:val="decimal"/>
      <w:lvlText w:val="%4."/>
      <w:lvlJc w:val="left"/>
      <w:pPr>
        <w:ind w:left="2585" w:hanging="360"/>
      </w:pPr>
    </w:lvl>
    <w:lvl w:ilvl="4" w:tplc="04190019" w:tentative="1">
      <w:start w:val="1"/>
      <w:numFmt w:val="lowerLetter"/>
      <w:lvlText w:val="%5."/>
      <w:lvlJc w:val="left"/>
      <w:pPr>
        <w:ind w:left="3305" w:hanging="360"/>
      </w:pPr>
    </w:lvl>
    <w:lvl w:ilvl="5" w:tplc="0419001B" w:tentative="1">
      <w:start w:val="1"/>
      <w:numFmt w:val="lowerRoman"/>
      <w:lvlText w:val="%6."/>
      <w:lvlJc w:val="right"/>
      <w:pPr>
        <w:ind w:left="4025" w:hanging="180"/>
      </w:pPr>
    </w:lvl>
    <w:lvl w:ilvl="6" w:tplc="0419000F" w:tentative="1">
      <w:start w:val="1"/>
      <w:numFmt w:val="decimal"/>
      <w:lvlText w:val="%7."/>
      <w:lvlJc w:val="left"/>
      <w:pPr>
        <w:ind w:left="4745" w:hanging="360"/>
      </w:pPr>
    </w:lvl>
    <w:lvl w:ilvl="7" w:tplc="04190019" w:tentative="1">
      <w:start w:val="1"/>
      <w:numFmt w:val="lowerLetter"/>
      <w:lvlText w:val="%8."/>
      <w:lvlJc w:val="left"/>
      <w:pPr>
        <w:ind w:left="5465" w:hanging="360"/>
      </w:pPr>
    </w:lvl>
    <w:lvl w:ilvl="8" w:tplc="0419001B" w:tentative="1">
      <w:start w:val="1"/>
      <w:numFmt w:val="lowerRoman"/>
      <w:lvlText w:val="%9."/>
      <w:lvlJc w:val="right"/>
      <w:pPr>
        <w:ind w:left="6185" w:hanging="180"/>
      </w:pPr>
    </w:lvl>
  </w:abstractNum>
  <w:abstractNum w:abstractNumId="6">
    <w:nsid w:val="0D9A7D1F"/>
    <w:multiLevelType w:val="hybridMultilevel"/>
    <w:tmpl w:val="057A8B02"/>
    <w:lvl w:ilvl="0" w:tplc="5AB416F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07E688E"/>
    <w:multiLevelType w:val="hybridMultilevel"/>
    <w:tmpl w:val="FADC71C2"/>
    <w:lvl w:ilvl="0" w:tplc="81C4E3CE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19EA5F5D"/>
    <w:multiLevelType w:val="hybridMultilevel"/>
    <w:tmpl w:val="6AD2751C"/>
    <w:lvl w:ilvl="0" w:tplc="EDCE96DE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BFB0FCB"/>
    <w:multiLevelType w:val="hybridMultilevel"/>
    <w:tmpl w:val="7F8C8982"/>
    <w:lvl w:ilvl="0" w:tplc="D8EC8296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D95F45"/>
    <w:multiLevelType w:val="hybridMultilevel"/>
    <w:tmpl w:val="5CD60BEC"/>
    <w:lvl w:ilvl="0" w:tplc="A0268020">
      <w:start w:val="1"/>
      <w:numFmt w:val="decimal"/>
      <w:lvlText w:val="%1)"/>
      <w:lvlJc w:val="left"/>
      <w:pPr>
        <w:ind w:left="501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1">
    <w:nsid w:val="1D6C7F40"/>
    <w:multiLevelType w:val="hybridMultilevel"/>
    <w:tmpl w:val="F462E83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4435B9A"/>
    <w:multiLevelType w:val="hybridMultilevel"/>
    <w:tmpl w:val="F276631E"/>
    <w:lvl w:ilvl="0" w:tplc="E7C650E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8213E2C"/>
    <w:multiLevelType w:val="hybridMultilevel"/>
    <w:tmpl w:val="00448C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85D218B"/>
    <w:multiLevelType w:val="hybridMultilevel"/>
    <w:tmpl w:val="0DACC4E4"/>
    <w:lvl w:ilvl="0" w:tplc="FD1A65D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5">
    <w:nsid w:val="320E100D"/>
    <w:multiLevelType w:val="hybridMultilevel"/>
    <w:tmpl w:val="A9440798"/>
    <w:lvl w:ilvl="0" w:tplc="5A528E62">
      <w:start w:val="1"/>
      <w:numFmt w:val="decimal"/>
      <w:lvlText w:val="%1)"/>
      <w:lvlJc w:val="left"/>
      <w:pPr>
        <w:ind w:left="7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16">
    <w:nsid w:val="3BB30A49"/>
    <w:multiLevelType w:val="hybridMultilevel"/>
    <w:tmpl w:val="6D920AD2"/>
    <w:lvl w:ilvl="0" w:tplc="7738345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D8978F4"/>
    <w:multiLevelType w:val="hybridMultilevel"/>
    <w:tmpl w:val="5A64163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DBC17C8"/>
    <w:multiLevelType w:val="hybridMultilevel"/>
    <w:tmpl w:val="154C6BD6"/>
    <w:lvl w:ilvl="0" w:tplc="6AE66164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1F32E7"/>
    <w:multiLevelType w:val="hybridMultilevel"/>
    <w:tmpl w:val="746AA5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E236AF"/>
    <w:multiLevelType w:val="hybridMultilevel"/>
    <w:tmpl w:val="1F80BED0"/>
    <w:lvl w:ilvl="0" w:tplc="C3CCF43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DB72A7F"/>
    <w:multiLevelType w:val="hybridMultilevel"/>
    <w:tmpl w:val="33EC6054"/>
    <w:lvl w:ilvl="0" w:tplc="035A1166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DD944EF"/>
    <w:multiLevelType w:val="hybridMultilevel"/>
    <w:tmpl w:val="C018F9CC"/>
    <w:lvl w:ilvl="0" w:tplc="AC86214C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EF00342"/>
    <w:multiLevelType w:val="hybridMultilevel"/>
    <w:tmpl w:val="EDAEDBA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3977DE0"/>
    <w:multiLevelType w:val="hybridMultilevel"/>
    <w:tmpl w:val="650ACD4C"/>
    <w:lvl w:ilvl="0" w:tplc="93D02FA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9B65F5A"/>
    <w:multiLevelType w:val="hybridMultilevel"/>
    <w:tmpl w:val="4A96B88C"/>
    <w:lvl w:ilvl="0" w:tplc="A19422E6">
      <w:start w:val="1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26">
    <w:nsid w:val="5A37429C"/>
    <w:multiLevelType w:val="hybridMultilevel"/>
    <w:tmpl w:val="38602FF2"/>
    <w:lvl w:ilvl="0" w:tplc="AD400F1A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0FC5C96"/>
    <w:multiLevelType w:val="hybridMultilevel"/>
    <w:tmpl w:val="8A0A1818"/>
    <w:lvl w:ilvl="0" w:tplc="9A7630D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FD00E8"/>
    <w:multiLevelType w:val="hybridMultilevel"/>
    <w:tmpl w:val="6AC46094"/>
    <w:lvl w:ilvl="0" w:tplc="EDCE96DE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29">
    <w:nsid w:val="629535DF"/>
    <w:multiLevelType w:val="hybridMultilevel"/>
    <w:tmpl w:val="C45462E4"/>
    <w:lvl w:ilvl="0" w:tplc="6CB4B0B6">
      <w:start w:val="1"/>
      <w:numFmt w:val="russianLower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63771768"/>
    <w:multiLevelType w:val="hybridMultilevel"/>
    <w:tmpl w:val="F83A899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EF326A9"/>
    <w:multiLevelType w:val="hybridMultilevel"/>
    <w:tmpl w:val="58C048F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0511353"/>
    <w:multiLevelType w:val="hybridMultilevel"/>
    <w:tmpl w:val="6AD2751C"/>
    <w:lvl w:ilvl="0" w:tplc="EDCE96DE">
      <w:start w:val="1"/>
      <w:numFmt w:val="decimal"/>
      <w:lvlText w:val="%1."/>
      <w:lvlJc w:val="left"/>
      <w:pPr>
        <w:ind w:left="50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35D14BD"/>
    <w:multiLevelType w:val="hybridMultilevel"/>
    <w:tmpl w:val="E7DA5072"/>
    <w:lvl w:ilvl="0" w:tplc="B486F3D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8593D86"/>
    <w:multiLevelType w:val="hybridMultilevel"/>
    <w:tmpl w:val="047ECBF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ACF2ABA"/>
    <w:multiLevelType w:val="hybridMultilevel"/>
    <w:tmpl w:val="2DD0E618"/>
    <w:lvl w:ilvl="0" w:tplc="15ACC71C">
      <w:start w:val="1"/>
      <w:numFmt w:val="decimal"/>
      <w:lvlText w:val="%1)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abstractNum w:abstractNumId="36">
    <w:nsid w:val="7E0962A7"/>
    <w:multiLevelType w:val="hybridMultilevel"/>
    <w:tmpl w:val="24506E6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E1A762E"/>
    <w:multiLevelType w:val="hybridMultilevel"/>
    <w:tmpl w:val="4CA47DD6"/>
    <w:lvl w:ilvl="0" w:tplc="E1AACBC2">
      <w:start w:val="1"/>
      <w:numFmt w:val="decimal"/>
      <w:lvlText w:val="%1)"/>
      <w:lvlJc w:val="left"/>
      <w:pPr>
        <w:ind w:left="108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0"/>
  </w:num>
  <w:num w:numId="2">
    <w:abstractNumId w:val="12"/>
  </w:num>
  <w:num w:numId="3">
    <w:abstractNumId w:val="24"/>
  </w:num>
  <w:num w:numId="4">
    <w:abstractNumId w:val="33"/>
  </w:num>
  <w:num w:numId="5">
    <w:abstractNumId w:val="9"/>
  </w:num>
  <w:num w:numId="6">
    <w:abstractNumId w:val="27"/>
  </w:num>
  <w:num w:numId="7">
    <w:abstractNumId w:val="2"/>
  </w:num>
  <w:num w:numId="8">
    <w:abstractNumId w:val="20"/>
  </w:num>
  <w:num w:numId="9">
    <w:abstractNumId w:val="29"/>
  </w:num>
  <w:num w:numId="10">
    <w:abstractNumId w:val="37"/>
  </w:num>
  <w:num w:numId="11">
    <w:abstractNumId w:val="22"/>
  </w:num>
  <w:num w:numId="12">
    <w:abstractNumId w:val="3"/>
  </w:num>
  <w:num w:numId="13">
    <w:abstractNumId w:val="21"/>
  </w:num>
  <w:num w:numId="14">
    <w:abstractNumId w:val="18"/>
  </w:num>
  <w:num w:numId="15">
    <w:abstractNumId w:val="16"/>
  </w:num>
  <w:num w:numId="16">
    <w:abstractNumId w:val="26"/>
  </w:num>
  <w:num w:numId="17">
    <w:abstractNumId w:val="6"/>
  </w:num>
  <w:num w:numId="18">
    <w:abstractNumId w:val="19"/>
  </w:num>
  <w:num w:numId="19">
    <w:abstractNumId w:val="28"/>
  </w:num>
  <w:num w:numId="20">
    <w:abstractNumId w:val="32"/>
  </w:num>
  <w:num w:numId="21">
    <w:abstractNumId w:val="30"/>
  </w:num>
  <w:num w:numId="22">
    <w:abstractNumId w:val="34"/>
  </w:num>
  <w:num w:numId="23">
    <w:abstractNumId w:val="11"/>
  </w:num>
  <w:num w:numId="24">
    <w:abstractNumId w:val="31"/>
  </w:num>
  <w:num w:numId="25">
    <w:abstractNumId w:val="23"/>
  </w:num>
  <w:num w:numId="26">
    <w:abstractNumId w:val="13"/>
  </w:num>
  <w:num w:numId="27">
    <w:abstractNumId w:val="14"/>
  </w:num>
  <w:num w:numId="28">
    <w:abstractNumId w:val="36"/>
  </w:num>
  <w:num w:numId="29">
    <w:abstractNumId w:val="1"/>
  </w:num>
  <w:num w:numId="30">
    <w:abstractNumId w:val="15"/>
  </w:num>
  <w:num w:numId="31">
    <w:abstractNumId w:val="35"/>
  </w:num>
  <w:num w:numId="32">
    <w:abstractNumId w:val="7"/>
  </w:num>
  <w:num w:numId="33">
    <w:abstractNumId w:val="17"/>
  </w:num>
  <w:num w:numId="34">
    <w:abstractNumId w:val="4"/>
  </w:num>
  <w:num w:numId="35">
    <w:abstractNumId w:val="8"/>
  </w:num>
  <w:num w:numId="36">
    <w:abstractNumId w:val="5"/>
  </w:num>
  <w:num w:numId="37">
    <w:abstractNumId w:val="0"/>
  </w:num>
  <w:num w:numId="38">
    <w:abstractNumId w:val="25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8B25C8"/>
    <w:rsid w:val="00020258"/>
    <w:rsid w:val="00022D1F"/>
    <w:rsid w:val="000A0A28"/>
    <w:rsid w:val="002564EC"/>
    <w:rsid w:val="002746B2"/>
    <w:rsid w:val="002C2923"/>
    <w:rsid w:val="00324AD5"/>
    <w:rsid w:val="0035143B"/>
    <w:rsid w:val="003869FF"/>
    <w:rsid w:val="0039764E"/>
    <w:rsid w:val="00444C37"/>
    <w:rsid w:val="004655F4"/>
    <w:rsid w:val="00480808"/>
    <w:rsid w:val="00522F46"/>
    <w:rsid w:val="00533294"/>
    <w:rsid w:val="005477B7"/>
    <w:rsid w:val="0059179E"/>
    <w:rsid w:val="005F1142"/>
    <w:rsid w:val="006300FA"/>
    <w:rsid w:val="00684132"/>
    <w:rsid w:val="00693741"/>
    <w:rsid w:val="006D0127"/>
    <w:rsid w:val="006E7FFA"/>
    <w:rsid w:val="0074029F"/>
    <w:rsid w:val="00762F7C"/>
    <w:rsid w:val="007A4465"/>
    <w:rsid w:val="007C53DE"/>
    <w:rsid w:val="008110C7"/>
    <w:rsid w:val="0087028C"/>
    <w:rsid w:val="008B25C8"/>
    <w:rsid w:val="008E0CDA"/>
    <w:rsid w:val="0092359C"/>
    <w:rsid w:val="009D56CB"/>
    <w:rsid w:val="00A34723"/>
    <w:rsid w:val="00AB6DBF"/>
    <w:rsid w:val="00B34194"/>
    <w:rsid w:val="00B448B1"/>
    <w:rsid w:val="00B636BF"/>
    <w:rsid w:val="00BB0A3C"/>
    <w:rsid w:val="00BB0AE1"/>
    <w:rsid w:val="00BC6929"/>
    <w:rsid w:val="00BF674B"/>
    <w:rsid w:val="00C20C48"/>
    <w:rsid w:val="00D0775B"/>
    <w:rsid w:val="00D74569"/>
    <w:rsid w:val="00DD0BCD"/>
    <w:rsid w:val="00E42EC1"/>
    <w:rsid w:val="00E8187E"/>
    <w:rsid w:val="00EB6229"/>
    <w:rsid w:val="00EC57EE"/>
    <w:rsid w:val="00FA121B"/>
    <w:rsid w:val="00FB4198"/>
    <w:rsid w:val="00FF744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25C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25C8"/>
    <w:pPr>
      <w:ind w:left="720"/>
      <w:contextualSpacing/>
    </w:pPr>
  </w:style>
  <w:style w:type="table" w:styleId="a4">
    <w:name w:val="Table Grid"/>
    <w:basedOn w:val="a1"/>
    <w:uiPriority w:val="39"/>
    <w:rsid w:val="008B25C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8B25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B25C8"/>
    <w:rPr>
      <w:rFonts w:ascii="Tahoma" w:hAnsi="Tahoma" w:cs="Tahoma"/>
      <w:sz w:val="16"/>
      <w:szCs w:val="16"/>
    </w:rPr>
  </w:style>
  <w:style w:type="paragraph" w:customStyle="1" w:styleId="leftmargin">
    <w:name w:val="left_margin"/>
    <w:basedOn w:val="a"/>
    <w:rsid w:val="00A347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Normal (Web)"/>
    <w:basedOn w:val="a"/>
    <w:uiPriority w:val="99"/>
    <w:unhideWhenUsed/>
    <w:rsid w:val="00D0775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564EC"/>
  </w:style>
  <w:style w:type="table" w:customStyle="1" w:styleId="1">
    <w:name w:val="Сетка таблицы1"/>
    <w:basedOn w:val="a1"/>
    <w:next w:val="a4"/>
    <w:uiPriority w:val="39"/>
    <w:rsid w:val="0092359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">
    <w:name w:val="Сетка таблицы2"/>
    <w:basedOn w:val="a1"/>
    <w:next w:val="a4"/>
    <w:uiPriority w:val="59"/>
    <w:rsid w:val="0002025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5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4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77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795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735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501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4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5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6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371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0892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623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65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6984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21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7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53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065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606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766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66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1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3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00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76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197168">
          <w:marLeft w:val="0"/>
          <w:marRight w:val="0"/>
          <w:marTop w:val="45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77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33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1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79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5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219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0428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946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589</Words>
  <Characters>3363</Characters>
  <Application>Microsoft Office Word</Application>
  <DocSecurity>0</DocSecurity>
  <Lines>28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Home</cp:lastModifiedBy>
  <cp:revision>2</cp:revision>
  <cp:lastPrinted>2018-05-14T05:14:00Z</cp:lastPrinted>
  <dcterms:created xsi:type="dcterms:W3CDTF">2025-03-07T13:25:00Z</dcterms:created>
  <dcterms:modified xsi:type="dcterms:W3CDTF">2025-03-07T13:25:00Z</dcterms:modified>
</cp:coreProperties>
</file>